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B3" w:rsidRDefault="001342B3" w:rsidP="007D7648">
      <w:pPr>
        <w:ind w:firstLine="709"/>
        <w:jc w:val="both"/>
        <w:rPr>
          <w:lang w:val="uk-UA"/>
        </w:rPr>
      </w:pPr>
    </w:p>
    <w:p w:rsidR="001342B3" w:rsidRDefault="001342B3" w:rsidP="001342B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Дата: </w:t>
      </w:r>
      <w:r w:rsidR="009E4F40">
        <w:rPr>
          <w:b/>
          <w:sz w:val="28"/>
          <w:szCs w:val="28"/>
          <w:lang w:val="uk-UA"/>
        </w:rPr>
        <w:t>9 октября</w:t>
      </w:r>
      <w:r>
        <w:rPr>
          <w:b/>
          <w:sz w:val="28"/>
          <w:szCs w:val="28"/>
          <w:lang w:val="uk-UA"/>
        </w:rPr>
        <w:t xml:space="preserve"> 2014 г</w:t>
      </w:r>
      <w:r>
        <w:rPr>
          <w:b/>
          <w:sz w:val="28"/>
          <w:szCs w:val="28"/>
        </w:rPr>
        <w:t>.</w:t>
      </w:r>
    </w:p>
    <w:p w:rsidR="001342B3" w:rsidRDefault="004D1A31" w:rsidP="001342B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Тема: Народ Украины. Народы Украины. Украинская нация. Граждане Украины.</w:t>
      </w:r>
      <w:r w:rsidR="00101732">
        <w:rPr>
          <w:b/>
          <w:sz w:val="28"/>
          <w:szCs w:val="28"/>
        </w:rPr>
        <w:t xml:space="preserve"> </w:t>
      </w:r>
      <w:r w:rsidR="001342B3" w:rsidRPr="006302BB">
        <w:t xml:space="preserve"> </w:t>
      </w:r>
      <w:r w:rsidR="001342B3">
        <w:rPr>
          <w:b/>
          <w:sz w:val="28"/>
          <w:szCs w:val="28"/>
        </w:rPr>
        <w:t>О</w:t>
      </w:r>
      <w:r w:rsidR="001342B3" w:rsidRPr="006302BB">
        <w:rPr>
          <w:b/>
          <w:sz w:val="28"/>
          <w:szCs w:val="28"/>
        </w:rPr>
        <w:t xml:space="preserve">бсуждения понятия </w:t>
      </w:r>
      <w:r w:rsidR="009136D3" w:rsidRPr="009136D3">
        <w:rPr>
          <w:rFonts w:eastAsia="Calibri"/>
          <w:b/>
          <w:sz w:val="28"/>
          <w:szCs w:val="28"/>
          <w:lang w:eastAsia="en-US"/>
        </w:rPr>
        <w:t>обозначения главного субъекта страны</w:t>
      </w:r>
      <w:r w:rsidR="001342B3">
        <w:rPr>
          <w:b/>
          <w:sz w:val="28"/>
          <w:szCs w:val="28"/>
        </w:rPr>
        <w:t xml:space="preserve">. </w:t>
      </w:r>
    </w:p>
    <w:p w:rsidR="001342B3" w:rsidRDefault="001342B3" w:rsidP="001342B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Докладчик В.А. Янко.</w:t>
      </w:r>
    </w:p>
    <w:p w:rsidR="001342B3" w:rsidRDefault="001342B3" w:rsidP="007D7648">
      <w:pPr>
        <w:ind w:firstLine="709"/>
        <w:jc w:val="both"/>
        <w:rPr>
          <w:lang w:val="uk-UA"/>
        </w:rPr>
      </w:pPr>
    </w:p>
    <w:p w:rsidR="007D7648" w:rsidRPr="000D6655" w:rsidRDefault="001342B3" w:rsidP="001342B3">
      <w:pPr>
        <w:jc w:val="both"/>
        <w:rPr>
          <w:rFonts w:eastAsia="Calibri"/>
          <w:sz w:val="22"/>
          <w:szCs w:val="22"/>
          <w:lang w:val="uk-UA" w:eastAsia="en-US"/>
        </w:rPr>
      </w:pPr>
      <w:r w:rsidRPr="000D6655">
        <w:rPr>
          <w:sz w:val="22"/>
          <w:szCs w:val="22"/>
          <w:lang w:val="uk-UA"/>
        </w:rPr>
        <w:t xml:space="preserve">            </w:t>
      </w:r>
      <w:r w:rsidR="00B46396" w:rsidRPr="000D6655">
        <w:rPr>
          <w:sz w:val="22"/>
          <w:szCs w:val="22"/>
          <w:lang w:val="uk-UA"/>
        </w:rPr>
        <w:t xml:space="preserve">В соответствии с решением круглого стола, проведенного </w:t>
      </w:r>
      <w:r w:rsidR="00B46396" w:rsidRPr="000D6655">
        <w:rPr>
          <w:rFonts w:eastAsia="Calibri"/>
          <w:sz w:val="22"/>
          <w:szCs w:val="22"/>
          <w:lang w:val="uk-UA" w:eastAsia="en-US"/>
        </w:rPr>
        <w:t>25</w:t>
      </w:r>
      <w:r w:rsidR="00B46396" w:rsidRPr="000D6655">
        <w:rPr>
          <w:rFonts w:eastAsia="Calibri"/>
          <w:sz w:val="22"/>
          <w:szCs w:val="22"/>
          <w:lang w:eastAsia="en-US"/>
        </w:rPr>
        <w:t xml:space="preserve"> сентября</w:t>
      </w:r>
      <w:r w:rsidR="007D7648" w:rsidRPr="000D6655">
        <w:rPr>
          <w:rFonts w:eastAsia="Calibri"/>
          <w:sz w:val="22"/>
          <w:szCs w:val="22"/>
          <w:lang w:val="uk-UA" w:eastAsia="en-US"/>
        </w:rPr>
        <w:t xml:space="preserve"> 2014 г.</w:t>
      </w:r>
      <w:r w:rsidR="00B46396" w:rsidRPr="000D6655">
        <w:rPr>
          <w:rFonts w:eastAsia="Calibri"/>
          <w:sz w:val="22"/>
          <w:szCs w:val="22"/>
          <w:lang w:eastAsia="en-US"/>
        </w:rPr>
        <w:t xml:space="preserve"> по инициативе общественности и при поддержке Общественного совета при Харьковской областной государственной администрации в продолжение начатого 22 мая рассмотрения концепции изменений Конституции Украины </w:t>
      </w:r>
      <w:r w:rsidR="007D7648" w:rsidRPr="000D6655">
        <w:rPr>
          <w:rFonts w:eastAsia="Calibri"/>
          <w:sz w:val="22"/>
          <w:szCs w:val="22"/>
          <w:lang w:val="uk-UA" w:eastAsia="en-US"/>
        </w:rPr>
        <w:t xml:space="preserve"> </w:t>
      </w:r>
      <w:r w:rsidR="007D7648" w:rsidRPr="000D6655">
        <w:rPr>
          <w:rFonts w:eastAsia="Calibri"/>
          <w:sz w:val="22"/>
          <w:szCs w:val="22"/>
          <w:lang w:eastAsia="en-US"/>
        </w:rPr>
        <w:t xml:space="preserve">был </w:t>
      </w:r>
      <w:r w:rsidR="007D7648" w:rsidRPr="000D6655">
        <w:rPr>
          <w:rFonts w:eastAsia="Calibri"/>
          <w:sz w:val="22"/>
          <w:szCs w:val="22"/>
          <w:lang w:val="uk-UA" w:eastAsia="en-US"/>
        </w:rPr>
        <w:t xml:space="preserve">проголосован </w:t>
      </w:r>
      <w:r w:rsidR="007D7648" w:rsidRPr="000D6655">
        <w:rPr>
          <w:rFonts w:eastAsia="Calibri"/>
          <w:sz w:val="22"/>
          <w:szCs w:val="22"/>
          <w:lang w:eastAsia="en-US"/>
        </w:rPr>
        <w:t xml:space="preserve"> ряд вариантов терминологического обозначения главного субъекта страны – источника власти, собственника природных богатств… . Проведенное рейтинговое голосование по ним дало следующий результат:</w:t>
      </w:r>
    </w:p>
    <w:p w:rsidR="007D7648" w:rsidRPr="000D6655" w:rsidRDefault="007D7648" w:rsidP="007D7648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7D7648" w:rsidRPr="000D6655" w:rsidRDefault="007D7648" w:rsidP="007D7648">
      <w:pPr>
        <w:numPr>
          <w:ilvl w:val="0"/>
          <w:numId w:val="1"/>
        </w:numPr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 xml:space="preserve">Украинский народ (как в действующей КУ) </w:t>
      </w:r>
      <w:r w:rsidRPr="000D6655">
        <w:rPr>
          <w:rFonts w:eastAsia="Calibri"/>
          <w:sz w:val="22"/>
          <w:szCs w:val="22"/>
          <w:lang w:eastAsia="en-US"/>
        </w:rPr>
        <w:tab/>
      </w:r>
      <w:r w:rsidR="005C59FC">
        <w:rPr>
          <w:rFonts w:eastAsia="Calibri"/>
          <w:sz w:val="22"/>
          <w:szCs w:val="22"/>
          <w:lang w:eastAsia="en-US"/>
        </w:rPr>
        <w:t xml:space="preserve"> </w:t>
      </w:r>
      <w:r w:rsidRPr="000D6655">
        <w:rPr>
          <w:rFonts w:eastAsia="Calibri"/>
          <w:sz w:val="22"/>
          <w:szCs w:val="22"/>
          <w:lang w:eastAsia="en-US"/>
        </w:rPr>
        <w:t>– 1.</w:t>
      </w:r>
    </w:p>
    <w:p w:rsidR="007D7648" w:rsidRPr="000D6655" w:rsidRDefault="007D7648" w:rsidP="007D7648">
      <w:pPr>
        <w:numPr>
          <w:ilvl w:val="0"/>
          <w:numId w:val="1"/>
        </w:numPr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>Народ Украины</w:t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  <w:t xml:space="preserve"> – 6.</w:t>
      </w:r>
    </w:p>
    <w:p w:rsidR="007D7648" w:rsidRPr="000D6655" w:rsidRDefault="007D7648" w:rsidP="007D7648">
      <w:pPr>
        <w:numPr>
          <w:ilvl w:val="0"/>
          <w:numId w:val="1"/>
        </w:numPr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>Народы Украины</w:t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="00BD7E69">
        <w:rPr>
          <w:rFonts w:eastAsia="Calibri"/>
          <w:sz w:val="22"/>
          <w:szCs w:val="22"/>
          <w:lang w:eastAsia="en-US"/>
        </w:rPr>
        <w:t xml:space="preserve">             </w:t>
      </w:r>
      <w:r w:rsidRPr="000D6655">
        <w:rPr>
          <w:rFonts w:eastAsia="Calibri"/>
          <w:sz w:val="22"/>
          <w:szCs w:val="22"/>
          <w:lang w:eastAsia="en-US"/>
        </w:rPr>
        <w:t xml:space="preserve"> – 0.</w:t>
      </w:r>
    </w:p>
    <w:p w:rsidR="007D7648" w:rsidRPr="000D6655" w:rsidRDefault="007D7648" w:rsidP="007D7648">
      <w:pPr>
        <w:numPr>
          <w:ilvl w:val="0"/>
          <w:numId w:val="1"/>
        </w:numPr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>Украинская нация</w:t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="00BD7E69">
        <w:rPr>
          <w:rFonts w:eastAsia="Calibri"/>
          <w:sz w:val="22"/>
          <w:szCs w:val="22"/>
          <w:lang w:eastAsia="en-US"/>
        </w:rPr>
        <w:t xml:space="preserve">             </w:t>
      </w:r>
      <w:r w:rsidRPr="000D6655">
        <w:rPr>
          <w:rFonts w:eastAsia="Calibri"/>
          <w:sz w:val="22"/>
          <w:szCs w:val="22"/>
          <w:lang w:eastAsia="en-US"/>
        </w:rPr>
        <w:t xml:space="preserve"> – 1.</w:t>
      </w:r>
    </w:p>
    <w:p w:rsidR="007D7648" w:rsidRPr="000D6655" w:rsidRDefault="007D7648" w:rsidP="007D7648">
      <w:pPr>
        <w:numPr>
          <w:ilvl w:val="0"/>
          <w:numId w:val="1"/>
        </w:numPr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>Граждане Украины</w:t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</w:r>
      <w:r w:rsidRPr="000D6655">
        <w:rPr>
          <w:rFonts w:eastAsia="Calibri"/>
          <w:sz w:val="22"/>
          <w:szCs w:val="22"/>
          <w:lang w:eastAsia="en-US"/>
        </w:rPr>
        <w:tab/>
        <w:t xml:space="preserve"> – 6.</w:t>
      </w:r>
    </w:p>
    <w:p w:rsidR="001342B3" w:rsidRPr="000D6655" w:rsidRDefault="001342B3" w:rsidP="001342B3">
      <w:pPr>
        <w:ind w:left="1069"/>
        <w:jc w:val="both"/>
        <w:rPr>
          <w:rFonts w:eastAsia="Calibri"/>
          <w:sz w:val="22"/>
          <w:szCs w:val="22"/>
          <w:lang w:val="uk-UA" w:eastAsia="en-US"/>
        </w:rPr>
      </w:pPr>
    </w:p>
    <w:p w:rsidR="001342B3" w:rsidRPr="000D6655" w:rsidRDefault="001342B3" w:rsidP="001342B3">
      <w:pPr>
        <w:jc w:val="both"/>
        <w:rPr>
          <w:rFonts w:eastAsia="Calibri"/>
          <w:sz w:val="22"/>
          <w:szCs w:val="22"/>
          <w:lang w:val="uk-UA" w:eastAsia="en-US"/>
        </w:rPr>
      </w:pPr>
      <w:r w:rsidRPr="000D6655">
        <w:rPr>
          <w:rFonts w:eastAsia="Calibri"/>
          <w:sz w:val="22"/>
          <w:szCs w:val="22"/>
          <w:lang w:eastAsia="en-US"/>
        </w:rPr>
        <w:t xml:space="preserve"> </w:t>
      </w:r>
      <w:r w:rsidRPr="000D6655">
        <w:rPr>
          <w:rFonts w:eastAsia="Calibri"/>
          <w:sz w:val="22"/>
          <w:szCs w:val="22"/>
          <w:lang w:val="uk-UA" w:eastAsia="en-US"/>
        </w:rPr>
        <w:t xml:space="preserve">          К</w:t>
      </w:r>
      <w:r w:rsidRPr="000D6655">
        <w:rPr>
          <w:rFonts w:eastAsia="Calibri"/>
          <w:sz w:val="22"/>
          <w:szCs w:val="22"/>
          <w:lang w:eastAsia="en-US"/>
        </w:rPr>
        <w:t xml:space="preserve"> следующему заседанию участниками было предложено:</w:t>
      </w:r>
      <w:r w:rsidRPr="000D6655">
        <w:rPr>
          <w:rFonts w:eastAsia="Calibri"/>
          <w:sz w:val="22"/>
          <w:szCs w:val="22"/>
          <w:lang w:val="uk-UA" w:eastAsia="en-US"/>
        </w:rPr>
        <w:t xml:space="preserve"> </w:t>
      </w:r>
    </w:p>
    <w:p w:rsidR="001342B3" w:rsidRPr="000D6655" w:rsidRDefault="001342B3" w:rsidP="001342B3">
      <w:pPr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>Подготовить для голосования варианты преамбулы КУ с использованием предложенных вариантов терминологии, чтобы прочувствовать их в контексте.</w:t>
      </w:r>
    </w:p>
    <w:p w:rsidR="001342B3" w:rsidRPr="000D6655" w:rsidRDefault="001342B3" w:rsidP="001342B3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>Продумать, как будет обозначаться народовластие в случае вариантов, когда термин «народ» уйдет из текста КУ.</w:t>
      </w:r>
    </w:p>
    <w:p w:rsidR="001342B3" w:rsidRPr="000D6655" w:rsidRDefault="001342B3" w:rsidP="001342B3">
      <w:pPr>
        <w:ind w:firstLine="709"/>
        <w:jc w:val="both"/>
        <w:rPr>
          <w:rFonts w:eastAsia="Calibri"/>
          <w:sz w:val="22"/>
          <w:szCs w:val="22"/>
          <w:lang w:val="uk-UA" w:eastAsia="en-US"/>
        </w:rPr>
      </w:pPr>
      <w:r w:rsidRPr="000D6655">
        <w:rPr>
          <w:rFonts w:eastAsia="Calibri"/>
          <w:sz w:val="22"/>
          <w:szCs w:val="22"/>
          <w:lang w:eastAsia="en-US"/>
        </w:rPr>
        <w:t>Включить в число обсуждаемых вариантов термин «всеукраинская громада», а также другие варианты, поступающие дополнительно от заинтересованных граждан Украины и других стран в режиме общения по интернету.</w:t>
      </w:r>
    </w:p>
    <w:p w:rsidR="00CD7577" w:rsidRPr="000D6655" w:rsidRDefault="00CD7577" w:rsidP="001342B3">
      <w:pPr>
        <w:ind w:firstLine="709"/>
        <w:jc w:val="both"/>
        <w:rPr>
          <w:rFonts w:eastAsia="Calibri"/>
          <w:sz w:val="22"/>
          <w:szCs w:val="22"/>
          <w:lang w:val="uk-UA" w:eastAsia="en-US"/>
        </w:rPr>
      </w:pPr>
    </w:p>
    <w:p w:rsidR="001A2101" w:rsidRDefault="00CD7577" w:rsidP="001342B3">
      <w:pPr>
        <w:ind w:firstLine="709"/>
        <w:jc w:val="both"/>
        <w:rPr>
          <w:rFonts w:eastAsia="Calibri"/>
          <w:b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val="uk-UA" w:eastAsia="en-US"/>
        </w:rPr>
        <w:t xml:space="preserve">Наши  предложения,  выдвинувшие в качестве </w:t>
      </w:r>
      <w:r w:rsidRPr="000D6655">
        <w:rPr>
          <w:rFonts w:eastAsia="Calibri"/>
          <w:sz w:val="22"/>
          <w:szCs w:val="22"/>
          <w:lang w:eastAsia="en-US"/>
        </w:rPr>
        <w:t xml:space="preserve">терминологического обозначения главного субъекта страны – источника власти, собственника природных богатств… предлагают термин </w:t>
      </w:r>
      <w:r w:rsidRPr="000D6655">
        <w:rPr>
          <w:rFonts w:eastAsia="Calibri"/>
          <w:b/>
          <w:sz w:val="22"/>
          <w:szCs w:val="22"/>
          <w:lang w:eastAsia="en-US"/>
        </w:rPr>
        <w:t>нация</w:t>
      </w:r>
      <w:r w:rsidRPr="000D6655">
        <w:rPr>
          <w:rFonts w:eastAsia="Calibri"/>
          <w:sz w:val="22"/>
          <w:szCs w:val="22"/>
          <w:lang w:eastAsia="en-US"/>
        </w:rPr>
        <w:t xml:space="preserve">, в соответствии с </w:t>
      </w:r>
      <w:r w:rsidR="009239E3">
        <w:rPr>
          <w:rFonts w:eastAsia="Calibri"/>
          <w:sz w:val="22"/>
          <w:szCs w:val="22"/>
          <w:lang w:eastAsia="en-US"/>
        </w:rPr>
        <w:t xml:space="preserve">укоренившейся мировой </w:t>
      </w:r>
      <w:r w:rsidRPr="000D6655">
        <w:rPr>
          <w:rFonts w:eastAsia="Calibri"/>
          <w:sz w:val="22"/>
          <w:szCs w:val="22"/>
          <w:lang w:eastAsia="en-US"/>
        </w:rPr>
        <w:t>пр</w:t>
      </w:r>
      <w:r w:rsidR="009239E3">
        <w:rPr>
          <w:rFonts w:eastAsia="Calibri"/>
          <w:sz w:val="22"/>
          <w:szCs w:val="22"/>
          <w:lang w:eastAsia="en-US"/>
        </w:rPr>
        <w:t xml:space="preserve">актикой, принятой во всем мире со времени  французской революции  Робеспьера,  </w:t>
      </w:r>
      <w:r w:rsidRPr="000D6655">
        <w:rPr>
          <w:rFonts w:eastAsia="Calibri"/>
          <w:sz w:val="22"/>
          <w:szCs w:val="22"/>
          <w:lang w:eastAsia="en-US"/>
        </w:rPr>
        <w:t>включающей в себя представителей  народов различной  родовой принадлежности, проживающих на территории лю</w:t>
      </w:r>
      <w:r w:rsidR="001A2101" w:rsidRPr="000D6655">
        <w:rPr>
          <w:rFonts w:eastAsia="Calibri"/>
          <w:sz w:val="22"/>
          <w:szCs w:val="22"/>
          <w:lang w:eastAsia="en-US"/>
        </w:rPr>
        <w:t xml:space="preserve">бой страны, в том числе и нашей, получивших права гражданства. Таким образом, наше предложение остается прежним, в соответствии с которым предлагается термин </w:t>
      </w:r>
      <w:r w:rsidR="001A2101" w:rsidRPr="000D6655">
        <w:rPr>
          <w:rFonts w:eastAsia="Calibri"/>
          <w:b/>
          <w:sz w:val="22"/>
          <w:szCs w:val="22"/>
          <w:lang w:eastAsia="en-US"/>
        </w:rPr>
        <w:t>Украинская нация.</w:t>
      </w:r>
    </w:p>
    <w:p w:rsidR="000D6655" w:rsidRDefault="000D6655" w:rsidP="001342B3">
      <w:pPr>
        <w:ind w:firstLine="709"/>
        <w:jc w:val="both"/>
        <w:rPr>
          <w:rFonts w:eastAsia="Calibri"/>
          <w:b/>
          <w:sz w:val="22"/>
          <w:szCs w:val="22"/>
          <w:lang w:eastAsia="en-US"/>
        </w:rPr>
      </w:pPr>
    </w:p>
    <w:p w:rsidR="000D6655" w:rsidRPr="000D6655" w:rsidRDefault="000D6655" w:rsidP="001342B3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0D6655">
        <w:rPr>
          <w:rFonts w:eastAsia="Calibri"/>
          <w:sz w:val="22"/>
          <w:szCs w:val="22"/>
          <w:lang w:eastAsia="en-US"/>
        </w:rPr>
        <w:t>В соответствии</w:t>
      </w:r>
      <w:r>
        <w:rPr>
          <w:rFonts w:eastAsia="Calibri"/>
          <w:sz w:val="22"/>
          <w:szCs w:val="22"/>
          <w:lang w:eastAsia="en-US"/>
        </w:rPr>
        <w:t xml:space="preserve"> с </w:t>
      </w:r>
      <w:r w:rsidR="009239E3">
        <w:rPr>
          <w:rFonts w:eastAsia="Calibri"/>
          <w:sz w:val="22"/>
          <w:szCs w:val="22"/>
          <w:lang w:eastAsia="en-US"/>
        </w:rPr>
        <w:t>этой практикой  термин</w:t>
      </w:r>
      <w:r>
        <w:rPr>
          <w:rFonts w:eastAsia="Calibri"/>
          <w:sz w:val="22"/>
          <w:szCs w:val="22"/>
          <w:lang w:eastAsia="en-US"/>
        </w:rPr>
        <w:t xml:space="preserve"> «нация»</w:t>
      </w:r>
      <w:r w:rsidR="00D716FA">
        <w:rPr>
          <w:rFonts w:eastAsia="Calibri"/>
          <w:sz w:val="22"/>
          <w:szCs w:val="22"/>
          <w:lang w:eastAsia="en-US"/>
        </w:rPr>
        <w:t xml:space="preserve">, </w:t>
      </w:r>
      <w:r w:rsidR="009239E3">
        <w:rPr>
          <w:rFonts w:eastAsia="Calibri"/>
          <w:sz w:val="22"/>
          <w:szCs w:val="22"/>
          <w:lang w:eastAsia="en-US"/>
        </w:rPr>
        <w:t xml:space="preserve"> имеет </w:t>
      </w:r>
      <w:r w:rsidR="00D716FA">
        <w:rPr>
          <w:rFonts w:eastAsia="Calibri"/>
          <w:sz w:val="22"/>
          <w:szCs w:val="22"/>
          <w:lang w:eastAsia="en-US"/>
        </w:rPr>
        <w:t xml:space="preserve"> нижеследующее смысловое наполнение:</w:t>
      </w:r>
    </w:p>
    <w:p w:rsidR="000D6655" w:rsidRPr="00FE4DD4" w:rsidRDefault="000D6655" w:rsidP="000D6655">
      <w:pPr>
        <w:jc w:val="both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Українська нація - спільнота жителів Ук</w:t>
      </w:r>
      <w:r w:rsidRPr="00FE4DD4">
        <w:rPr>
          <w:b/>
          <w:sz w:val="20"/>
          <w:szCs w:val="20"/>
          <w:lang w:val="uk-UA"/>
        </w:rPr>
        <w:t>раїни</w:t>
      </w:r>
      <w:r w:rsidR="00B8497E">
        <w:rPr>
          <w:b/>
          <w:sz w:val="20"/>
          <w:szCs w:val="20"/>
          <w:lang w:val="uk-UA"/>
        </w:rPr>
        <w:t xml:space="preserve"> різної родової (народної)  належності, яка </w:t>
      </w:r>
      <w:r w:rsidRPr="00FE4DD4">
        <w:rPr>
          <w:b/>
          <w:sz w:val="20"/>
          <w:szCs w:val="20"/>
          <w:lang w:val="uk-UA"/>
        </w:rPr>
        <w:t xml:space="preserve"> об’єднана </w:t>
      </w:r>
      <w:r>
        <w:rPr>
          <w:b/>
          <w:sz w:val="20"/>
          <w:szCs w:val="20"/>
          <w:lang w:val="uk-UA"/>
        </w:rPr>
        <w:t xml:space="preserve"> </w:t>
      </w:r>
      <w:r w:rsidRPr="00FE4DD4">
        <w:rPr>
          <w:b/>
          <w:sz w:val="20"/>
          <w:szCs w:val="20"/>
          <w:lang w:val="uk-UA"/>
        </w:rPr>
        <w:t>конст</w:t>
      </w:r>
      <w:r>
        <w:rPr>
          <w:b/>
          <w:sz w:val="20"/>
          <w:szCs w:val="20"/>
          <w:lang w:val="uk-UA"/>
        </w:rPr>
        <w:t>итуційними  правами, гарантованих  наявністю громадянства  України.</w:t>
      </w:r>
    </w:p>
    <w:p w:rsidR="00ED7724" w:rsidRDefault="000D6655" w:rsidP="000D6655">
      <w:pPr>
        <w:jc w:val="both"/>
        <w:rPr>
          <w:b/>
          <w:sz w:val="20"/>
          <w:szCs w:val="20"/>
          <w:lang w:val="uk-UA"/>
        </w:rPr>
      </w:pPr>
      <w:r>
        <w:rPr>
          <w:b/>
          <w:sz w:val="20"/>
          <w:szCs w:val="20"/>
        </w:rPr>
        <w:t xml:space="preserve">Украинская нация </w:t>
      </w:r>
      <w:r w:rsidRPr="00FE4DD4">
        <w:rPr>
          <w:b/>
          <w:sz w:val="20"/>
          <w:szCs w:val="20"/>
        </w:rPr>
        <w:t>–</w:t>
      </w:r>
      <w:r>
        <w:rPr>
          <w:b/>
          <w:sz w:val="20"/>
          <w:szCs w:val="20"/>
        </w:rPr>
        <w:t xml:space="preserve"> </w:t>
      </w:r>
      <w:r w:rsidRPr="00FE4DD4">
        <w:rPr>
          <w:b/>
          <w:sz w:val="20"/>
          <w:szCs w:val="20"/>
        </w:rPr>
        <w:t xml:space="preserve">сообщество </w:t>
      </w:r>
      <w:r w:rsidRPr="00FE4DD4">
        <w:rPr>
          <w:b/>
          <w:sz w:val="20"/>
          <w:szCs w:val="20"/>
          <w:lang w:val="uk-UA"/>
        </w:rPr>
        <w:t xml:space="preserve">жителей </w:t>
      </w:r>
      <w:r>
        <w:rPr>
          <w:b/>
          <w:sz w:val="20"/>
          <w:szCs w:val="20"/>
        </w:rPr>
        <w:t xml:space="preserve">Украины, </w:t>
      </w:r>
      <w:r w:rsidR="00B8497E">
        <w:rPr>
          <w:b/>
          <w:sz w:val="20"/>
          <w:szCs w:val="20"/>
          <w:lang w:val="uk-UA"/>
        </w:rPr>
        <w:t xml:space="preserve">различной родовой (народной) принадлежности </w:t>
      </w:r>
      <w:r w:rsidRPr="00FE4DD4">
        <w:rPr>
          <w:b/>
          <w:sz w:val="20"/>
          <w:szCs w:val="20"/>
          <w:lang w:val="uk-UA"/>
        </w:rPr>
        <w:t>обьединенное к</w:t>
      </w:r>
      <w:r>
        <w:rPr>
          <w:b/>
          <w:sz w:val="20"/>
          <w:szCs w:val="20"/>
          <w:lang w:val="uk-UA"/>
        </w:rPr>
        <w:t xml:space="preserve">онституционными правами, гарантированными наличием гражданства Украины. </w:t>
      </w:r>
    </w:p>
    <w:p w:rsidR="00ED7724" w:rsidRDefault="00ED7724" w:rsidP="000D6655">
      <w:pPr>
        <w:jc w:val="both"/>
        <w:rPr>
          <w:b/>
          <w:sz w:val="20"/>
          <w:szCs w:val="20"/>
          <w:lang w:val="uk-UA"/>
        </w:rPr>
      </w:pPr>
    </w:p>
    <w:p w:rsidR="000D6655" w:rsidRDefault="00ED7724" w:rsidP="000D6655">
      <w:pPr>
        <w:jc w:val="both"/>
        <w:rPr>
          <w:sz w:val="22"/>
          <w:szCs w:val="22"/>
          <w:lang w:val="uk-UA"/>
        </w:rPr>
      </w:pPr>
      <w:r w:rsidRPr="00ED7724">
        <w:rPr>
          <w:sz w:val="22"/>
          <w:szCs w:val="22"/>
          <w:lang w:val="uk-UA"/>
        </w:rPr>
        <w:t xml:space="preserve">А также термин </w:t>
      </w:r>
      <w:r w:rsidR="00502911">
        <w:rPr>
          <w:sz w:val="22"/>
          <w:szCs w:val="22"/>
          <w:lang w:val="uk-UA"/>
        </w:rPr>
        <w:t>«</w:t>
      </w:r>
      <w:r w:rsidRPr="00ED7724">
        <w:rPr>
          <w:sz w:val="22"/>
          <w:szCs w:val="22"/>
          <w:lang w:val="uk-UA"/>
        </w:rPr>
        <w:t>народ</w:t>
      </w:r>
      <w:r w:rsidR="00502911">
        <w:rPr>
          <w:sz w:val="22"/>
          <w:szCs w:val="22"/>
          <w:lang w:val="uk-UA"/>
        </w:rPr>
        <w:t>», положены</w:t>
      </w:r>
      <w:r>
        <w:rPr>
          <w:sz w:val="22"/>
          <w:szCs w:val="22"/>
          <w:lang w:val="uk-UA"/>
        </w:rPr>
        <w:t xml:space="preserve">й в общемировую практику </w:t>
      </w:r>
      <w:r w:rsidR="00502911">
        <w:rPr>
          <w:sz w:val="22"/>
          <w:szCs w:val="22"/>
          <w:lang w:val="uk-UA"/>
        </w:rPr>
        <w:t xml:space="preserve"> еще со времен ветхого завета :</w:t>
      </w:r>
    </w:p>
    <w:p w:rsidR="00F056FD" w:rsidRDefault="00F056FD" w:rsidP="00F056FD">
      <w:pPr>
        <w:rPr>
          <w:b/>
          <w:sz w:val="20"/>
          <w:szCs w:val="20"/>
        </w:rPr>
      </w:pPr>
    </w:p>
    <w:p w:rsidR="00F056FD" w:rsidRDefault="00F056FD" w:rsidP="00F056FD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Книга </w:t>
      </w:r>
      <w:r w:rsidRPr="00573565">
        <w:rPr>
          <w:b/>
          <w:sz w:val="20"/>
          <w:szCs w:val="20"/>
        </w:rPr>
        <w:t>Бытие Ветхого Завета, глава 10:32.</w:t>
      </w:r>
      <w:r w:rsidRPr="00573565">
        <w:rPr>
          <w:sz w:val="20"/>
          <w:szCs w:val="20"/>
        </w:rPr>
        <w:t xml:space="preserve"> </w:t>
      </w:r>
    </w:p>
    <w:p w:rsidR="00F056FD" w:rsidRDefault="00F056FD" w:rsidP="00F056FD">
      <w:pPr>
        <w:rPr>
          <w:sz w:val="20"/>
          <w:szCs w:val="20"/>
        </w:rPr>
      </w:pPr>
      <w:r w:rsidRPr="00573565">
        <w:rPr>
          <w:sz w:val="20"/>
          <w:szCs w:val="20"/>
        </w:rPr>
        <w:t>«</w:t>
      </w:r>
      <w:r w:rsidRPr="00573565">
        <w:rPr>
          <w:b/>
          <w:sz w:val="20"/>
          <w:szCs w:val="20"/>
        </w:rPr>
        <w:t>Вот  племена сынов Ноевых, по родословию их, в народах их». От них распространили</w:t>
      </w:r>
      <w:r>
        <w:rPr>
          <w:b/>
          <w:sz w:val="20"/>
          <w:szCs w:val="20"/>
        </w:rPr>
        <w:t>сь народы по земле после потопа</w:t>
      </w:r>
      <w:r w:rsidRPr="00573565">
        <w:rPr>
          <w:b/>
          <w:sz w:val="20"/>
          <w:szCs w:val="20"/>
        </w:rPr>
        <w:t>»</w:t>
      </w:r>
      <w:r w:rsidRPr="00573565">
        <w:rPr>
          <w:sz w:val="20"/>
          <w:szCs w:val="20"/>
        </w:rPr>
        <w:t xml:space="preserve">.  </w:t>
      </w:r>
    </w:p>
    <w:p w:rsidR="00F056FD" w:rsidRPr="00F056FD" w:rsidRDefault="00F056FD" w:rsidP="00F056FD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По родословию - словами передают память о роде своем.</w:t>
      </w:r>
    </w:p>
    <w:p w:rsidR="00502911" w:rsidRPr="00502911" w:rsidRDefault="00502911" w:rsidP="000D6655">
      <w:pPr>
        <w:jc w:val="both"/>
        <w:rPr>
          <w:sz w:val="22"/>
          <w:szCs w:val="22"/>
        </w:rPr>
      </w:pPr>
    </w:p>
    <w:p w:rsidR="006432FB" w:rsidRDefault="006432FB" w:rsidP="000D6655">
      <w:pPr>
        <w:jc w:val="both"/>
        <w:rPr>
          <w:lang w:val="uk-UA"/>
        </w:rPr>
      </w:pPr>
      <w:r>
        <w:rPr>
          <w:lang w:val="uk-UA"/>
        </w:rPr>
        <w:t>А также исторически закрепившиеся оапределения понятий род и родословие :</w:t>
      </w:r>
    </w:p>
    <w:p w:rsidR="00A25B1B" w:rsidRDefault="00A25B1B" w:rsidP="000D6655">
      <w:pPr>
        <w:jc w:val="both"/>
        <w:rPr>
          <w:lang w:val="uk-UA"/>
        </w:rPr>
      </w:pPr>
    </w:p>
    <w:p w:rsidR="006778D5" w:rsidRDefault="004B74DF" w:rsidP="000D6655">
      <w:pPr>
        <w:jc w:val="both"/>
        <w:rPr>
          <w:sz w:val="22"/>
          <w:szCs w:val="22"/>
          <w:lang w:val="uk-UA"/>
        </w:rPr>
      </w:pPr>
      <w:r>
        <w:rPr>
          <w:lang w:val="uk-UA"/>
        </w:rPr>
        <w:t>Церковно – славянский  словарь  Григория Дьяченко 1900 г.</w:t>
      </w:r>
    </w:p>
    <w:p w:rsidR="004B74DF" w:rsidRDefault="004B74DF" w:rsidP="000D6655">
      <w:pPr>
        <w:jc w:val="both"/>
        <w:rPr>
          <w:sz w:val="22"/>
          <w:szCs w:val="22"/>
          <w:lang w:val="uk-UA"/>
        </w:rPr>
      </w:pPr>
    </w:p>
    <w:p w:rsidR="004B74DF" w:rsidRDefault="004B74DF" w:rsidP="000D6655">
      <w:pPr>
        <w:jc w:val="both"/>
        <w:rPr>
          <w:sz w:val="22"/>
          <w:szCs w:val="22"/>
          <w:lang w:val="uk-UA"/>
        </w:rPr>
      </w:pPr>
      <w:r w:rsidRPr="004B74DF">
        <w:rPr>
          <w:sz w:val="22"/>
          <w:szCs w:val="22"/>
          <w:lang w:val="uk-UA"/>
        </w:rPr>
        <w:lastRenderedPageBreak/>
        <w:drawing>
          <wp:inline distT="0" distB="0" distL="0" distR="0">
            <wp:extent cx="2891204" cy="2891204"/>
            <wp:effectExtent l="19050" t="0" r="4396" b="0"/>
            <wp:docPr id="4" name="Рисунок 4" descr="D:\!!!!!!Зобов Кр стол письма\Георг Крук\p0591-s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!!!!!!Зобов Кр стол письма\Георг Крук\p0591-sel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92" cy="289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4DF" w:rsidRDefault="004B74DF" w:rsidP="000D6655">
      <w:pPr>
        <w:jc w:val="both"/>
        <w:rPr>
          <w:sz w:val="22"/>
          <w:szCs w:val="22"/>
          <w:lang w:val="uk-UA"/>
        </w:rPr>
      </w:pPr>
      <w:r w:rsidRPr="004B74DF">
        <w:rPr>
          <w:sz w:val="22"/>
          <w:szCs w:val="22"/>
          <w:lang w:val="uk-UA"/>
        </w:rPr>
        <w:drawing>
          <wp:inline distT="0" distB="0" distL="0" distR="0">
            <wp:extent cx="2961542" cy="2769577"/>
            <wp:effectExtent l="19050" t="0" r="0" b="0"/>
            <wp:docPr id="2" name="Рисунок 2" descr="D:\!!!!!!Зобов Кр стол письма\Георг Крук\Родословие p0590-s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!!!!!!Зобов Кр стол письма\Георг Крук\Родословие p0590-sel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273" cy="2772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7B2" w:rsidRDefault="008B27B2" w:rsidP="000D6655">
      <w:pPr>
        <w:jc w:val="both"/>
        <w:rPr>
          <w:sz w:val="22"/>
          <w:szCs w:val="22"/>
          <w:lang w:val="uk-UA"/>
        </w:rPr>
      </w:pPr>
    </w:p>
    <w:p w:rsidR="00E67C49" w:rsidRPr="00E67C49" w:rsidRDefault="00E67C49" w:rsidP="000D6655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  <w:r w:rsidR="009239E3">
        <w:rPr>
          <w:sz w:val="22"/>
          <w:szCs w:val="22"/>
          <w:lang w:val="uk-UA"/>
        </w:rPr>
        <w:t>Исходя из этих общепризнаных источников п</w:t>
      </w:r>
      <w:r>
        <w:rPr>
          <w:sz w:val="22"/>
          <w:szCs w:val="22"/>
          <w:lang w:val="uk-UA"/>
        </w:rPr>
        <w:t>р</w:t>
      </w:r>
      <w:r w:rsidRPr="00E67C49">
        <w:rPr>
          <w:sz w:val="22"/>
          <w:szCs w:val="22"/>
          <w:lang w:val="uk-UA"/>
        </w:rPr>
        <w:t xml:space="preserve">едлагаем </w:t>
      </w:r>
      <w:r>
        <w:rPr>
          <w:sz w:val="22"/>
          <w:szCs w:val="22"/>
          <w:lang w:val="uk-UA"/>
        </w:rPr>
        <w:t>следующий вариант:</w:t>
      </w:r>
    </w:p>
    <w:p w:rsidR="000D6655" w:rsidRDefault="000D6655" w:rsidP="000D6655">
      <w:pPr>
        <w:jc w:val="both"/>
        <w:rPr>
          <w:b/>
          <w:sz w:val="20"/>
          <w:szCs w:val="20"/>
          <w:lang w:val="uk-UA"/>
        </w:rPr>
      </w:pPr>
    </w:p>
    <w:p w:rsidR="000D6655" w:rsidRPr="000D6655" w:rsidRDefault="00E67C49" w:rsidP="000D6655">
      <w:pPr>
        <w:jc w:val="both"/>
        <w:rPr>
          <w:b/>
          <w:i/>
          <w:sz w:val="22"/>
          <w:szCs w:val="22"/>
          <w:lang w:val="uk-UA"/>
        </w:rPr>
      </w:pPr>
      <w:r>
        <w:rPr>
          <w:b/>
          <w:i/>
          <w:sz w:val="22"/>
          <w:szCs w:val="22"/>
          <w:lang w:val="uk-UA"/>
        </w:rPr>
        <w:t xml:space="preserve">               </w:t>
      </w:r>
      <w:r w:rsidR="000D6655" w:rsidRPr="000D6655">
        <w:rPr>
          <w:b/>
          <w:i/>
          <w:sz w:val="22"/>
          <w:szCs w:val="22"/>
          <w:lang w:val="uk-UA"/>
        </w:rPr>
        <w:t xml:space="preserve">Верховна Рада України від імені </w:t>
      </w:r>
      <w:r w:rsidR="000D6655" w:rsidRPr="000D6655">
        <w:rPr>
          <w:b/>
          <w:sz w:val="22"/>
          <w:szCs w:val="22"/>
          <w:lang w:val="uk-UA"/>
        </w:rPr>
        <w:t>Української нації</w:t>
      </w:r>
      <w:r w:rsidR="000D6655" w:rsidRPr="000D6655">
        <w:rPr>
          <w:b/>
          <w:i/>
          <w:sz w:val="22"/>
          <w:szCs w:val="22"/>
          <w:lang w:val="uk-UA"/>
        </w:rPr>
        <w:t xml:space="preserve">, виражаючи  суверенну волю об’єднаної спільноти людей - </w:t>
      </w:r>
      <w:r w:rsidR="000D6655" w:rsidRPr="000D6655">
        <w:rPr>
          <w:b/>
          <w:sz w:val="22"/>
          <w:szCs w:val="22"/>
          <w:lang w:val="uk-UA"/>
        </w:rPr>
        <w:t>всіх  громадян України, – представників народів різної родової належності</w:t>
      </w:r>
      <w:r w:rsidR="000D6655" w:rsidRPr="000D6655">
        <w:rPr>
          <w:b/>
          <w:i/>
          <w:sz w:val="22"/>
          <w:szCs w:val="22"/>
          <w:lang w:val="uk-UA"/>
        </w:rPr>
        <w:t xml:space="preserve">, спираючись на багатовікову історію українського державотворення і на основі здійсненого </w:t>
      </w:r>
      <w:r w:rsidR="000D6655" w:rsidRPr="000D6655">
        <w:rPr>
          <w:b/>
          <w:sz w:val="22"/>
          <w:szCs w:val="22"/>
          <w:lang w:val="uk-UA"/>
        </w:rPr>
        <w:t xml:space="preserve">українською нацією </w:t>
      </w:r>
      <w:r w:rsidR="000D6655" w:rsidRPr="000D6655">
        <w:rPr>
          <w:b/>
          <w:i/>
          <w:sz w:val="22"/>
          <w:szCs w:val="22"/>
          <w:lang w:val="uk-UA"/>
        </w:rPr>
        <w:t xml:space="preserve"> права на самовизначення, … и далі по тексту.</w:t>
      </w:r>
    </w:p>
    <w:p w:rsidR="000D6655" w:rsidRDefault="000D6655" w:rsidP="000D6655">
      <w:pPr>
        <w:jc w:val="both"/>
        <w:rPr>
          <w:b/>
          <w:i/>
          <w:sz w:val="22"/>
          <w:szCs w:val="22"/>
          <w:lang w:val="uk-UA"/>
        </w:rPr>
      </w:pPr>
      <w:r w:rsidRPr="000D6655">
        <w:rPr>
          <w:b/>
          <w:i/>
          <w:sz w:val="22"/>
          <w:szCs w:val="22"/>
          <w:lang w:val="uk-UA"/>
        </w:rPr>
        <w:t xml:space="preserve">Верховная Рада Украины от имени </w:t>
      </w:r>
      <w:r w:rsidRPr="000D6655">
        <w:rPr>
          <w:b/>
          <w:sz w:val="22"/>
          <w:szCs w:val="22"/>
          <w:lang w:val="uk-UA"/>
        </w:rPr>
        <w:t>Украинской нации</w:t>
      </w:r>
      <w:r w:rsidRPr="000D6655">
        <w:rPr>
          <w:b/>
          <w:i/>
          <w:sz w:val="22"/>
          <w:szCs w:val="22"/>
          <w:lang w:val="uk-UA"/>
        </w:rPr>
        <w:t xml:space="preserve">, выражая суверенную волю объединенного сообщества людей -  </w:t>
      </w:r>
      <w:r w:rsidRPr="000D6655">
        <w:rPr>
          <w:b/>
          <w:sz w:val="22"/>
          <w:szCs w:val="22"/>
          <w:lang w:val="uk-UA"/>
        </w:rPr>
        <w:t>всех граждан Украины, - представителей народов различной родовой принадлежности</w:t>
      </w:r>
      <w:r w:rsidRPr="000D6655">
        <w:rPr>
          <w:b/>
          <w:i/>
          <w:sz w:val="22"/>
          <w:szCs w:val="22"/>
          <w:lang w:val="uk-UA"/>
        </w:rPr>
        <w:t xml:space="preserve">, опираясь на многовековую историю украинского государственного строительства и на основе осуществленного </w:t>
      </w:r>
      <w:r w:rsidRPr="000D6655">
        <w:rPr>
          <w:b/>
          <w:sz w:val="22"/>
          <w:szCs w:val="22"/>
          <w:lang w:val="uk-UA"/>
        </w:rPr>
        <w:t xml:space="preserve">украинской нацией </w:t>
      </w:r>
      <w:r w:rsidRPr="000D6655">
        <w:rPr>
          <w:b/>
          <w:i/>
          <w:sz w:val="22"/>
          <w:szCs w:val="22"/>
          <w:lang w:val="uk-UA"/>
        </w:rPr>
        <w:t xml:space="preserve"> права на самоопределение, ... и далее по тексту.</w:t>
      </w:r>
    </w:p>
    <w:p w:rsidR="00EF05DA" w:rsidRDefault="00EF05DA" w:rsidP="000D6655">
      <w:pPr>
        <w:jc w:val="both"/>
        <w:rPr>
          <w:b/>
          <w:i/>
          <w:sz w:val="22"/>
          <w:szCs w:val="22"/>
          <w:lang w:val="uk-UA"/>
        </w:rPr>
      </w:pPr>
    </w:p>
    <w:p w:rsidR="00CD07CF" w:rsidRDefault="00CD07CF" w:rsidP="00EF05DA">
      <w:pPr>
        <w:jc w:val="center"/>
        <w:rPr>
          <w:b/>
          <w:sz w:val="28"/>
          <w:szCs w:val="28"/>
          <w:lang w:val="uk-UA"/>
        </w:rPr>
      </w:pPr>
    </w:p>
    <w:p w:rsidR="00EF05DA" w:rsidRDefault="00EF05DA" w:rsidP="00EF05DA">
      <w:pPr>
        <w:jc w:val="center"/>
        <w:rPr>
          <w:b/>
          <w:sz w:val="28"/>
          <w:szCs w:val="28"/>
          <w:lang w:val="uk-UA"/>
        </w:rPr>
      </w:pPr>
      <w:r w:rsidRPr="00E74D06">
        <w:rPr>
          <w:b/>
          <w:sz w:val="28"/>
          <w:szCs w:val="28"/>
          <w:lang w:val="uk-UA"/>
        </w:rPr>
        <w:t>Нынешний вариант преамбулы к конституции</w:t>
      </w:r>
      <w:r>
        <w:rPr>
          <w:b/>
          <w:sz w:val="28"/>
          <w:szCs w:val="28"/>
          <w:lang w:val="uk-UA"/>
        </w:rPr>
        <w:t xml:space="preserve">Украины </w:t>
      </w:r>
      <w:r w:rsidRPr="00E74D06">
        <w:rPr>
          <w:b/>
          <w:sz w:val="28"/>
          <w:szCs w:val="28"/>
          <w:lang w:val="uk-UA"/>
        </w:rPr>
        <w:t>:</w:t>
      </w:r>
    </w:p>
    <w:p w:rsidR="00CD07CF" w:rsidRPr="00E74D06" w:rsidRDefault="00CD07CF" w:rsidP="00EF05DA">
      <w:pPr>
        <w:jc w:val="center"/>
        <w:rPr>
          <w:b/>
          <w:sz w:val="28"/>
          <w:szCs w:val="28"/>
          <w:lang w:val="uk-UA"/>
        </w:rPr>
      </w:pPr>
    </w:p>
    <w:p w:rsidR="00EF05DA" w:rsidRDefault="00EF05DA" w:rsidP="00EF05DA">
      <w:pPr>
        <w:jc w:val="both"/>
        <w:rPr>
          <w:b/>
          <w:i/>
          <w:sz w:val="20"/>
          <w:szCs w:val="20"/>
          <w:lang w:val="uk-UA"/>
        </w:rPr>
      </w:pPr>
      <w:r w:rsidRPr="00772711">
        <w:rPr>
          <w:b/>
          <w:i/>
          <w:sz w:val="20"/>
          <w:szCs w:val="20"/>
          <w:lang w:val="uk-UA"/>
        </w:rPr>
        <w:t xml:space="preserve">Верховна Рада України від імені </w:t>
      </w:r>
      <w:r w:rsidRPr="00772711">
        <w:rPr>
          <w:b/>
          <w:sz w:val="20"/>
          <w:szCs w:val="20"/>
          <w:lang w:val="uk-UA"/>
        </w:rPr>
        <w:t>Українського народу</w:t>
      </w:r>
      <w:r w:rsidRPr="00772711">
        <w:rPr>
          <w:b/>
          <w:i/>
          <w:sz w:val="20"/>
          <w:szCs w:val="20"/>
          <w:lang w:val="uk-UA"/>
        </w:rPr>
        <w:t xml:space="preserve"> — </w:t>
      </w:r>
      <w:r w:rsidRPr="00772711">
        <w:rPr>
          <w:b/>
          <w:sz w:val="20"/>
          <w:szCs w:val="20"/>
          <w:lang w:val="uk-UA"/>
        </w:rPr>
        <w:t>громадян України</w:t>
      </w:r>
      <w:r w:rsidRPr="00772711">
        <w:rPr>
          <w:b/>
          <w:i/>
          <w:sz w:val="20"/>
          <w:szCs w:val="20"/>
          <w:lang w:val="uk-UA"/>
        </w:rPr>
        <w:t xml:space="preserve"> </w:t>
      </w:r>
      <w:r w:rsidRPr="00772711">
        <w:rPr>
          <w:b/>
          <w:sz w:val="20"/>
          <w:szCs w:val="20"/>
          <w:lang w:val="uk-UA"/>
        </w:rPr>
        <w:t>всіх національностей</w:t>
      </w:r>
      <w:r w:rsidRPr="00772711">
        <w:rPr>
          <w:b/>
          <w:i/>
          <w:sz w:val="20"/>
          <w:szCs w:val="20"/>
          <w:lang w:val="uk-UA"/>
        </w:rPr>
        <w:t xml:space="preserve">, виражаючи суверенну волю </w:t>
      </w:r>
      <w:r w:rsidRPr="00772711">
        <w:rPr>
          <w:b/>
          <w:sz w:val="20"/>
          <w:szCs w:val="20"/>
          <w:lang w:val="uk-UA"/>
        </w:rPr>
        <w:t>народу</w:t>
      </w:r>
      <w:r w:rsidRPr="00772711">
        <w:rPr>
          <w:b/>
          <w:i/>
          <w:sz w:val="20"/>
          <w:szCs w:val="20"/>
          <w:lang w:val="uk-UA"/>
        </w:rPr>
        <w:t>, спираючись на багатовікову історію українського державотворення і на основі здійсненого</w:t>
      </w:r>
      <w:r w:rsidRPr="00772711">
        <w:rPr>
          <w:b/>
          <w:sz w:val="20"/>
          <w:szCs w:val="20"/>
          <w:lang w:val="uk-UA"/>
        </w:rPr>
        <w:t xml:space="preserve"> українською   </w:t>
      </w:r>
      <w:r w:rsidRPr="00772711">
        <w:rPr>
          <w:b/>
          <w:sz w:val="20"/>
          <w:szCs w:val="20"/>
        </w:rPr>
        <w:t>нацією, усім</w:t>
      </w:r>
      <w:r w:rsidRPr="00772711">
        <w:rPr>
          <w:b/>
          <w:i/>
          <w:sz w:val="20"/>
          <w:szCs w:val="20"/>
        </w:rPr>
        <w:t xml:space="preserve"> </w:t>
      </w:r>
      <w:r w:rsidRPr="00772711">
        <w:rPr>
          <w:b/>
          <w:sz w:val="20"/>
          <w:szCs w:val="20"/>
        </w:rPr>
        <w:t>Українським народом</w:t>
      </w:r>
      <w:r w:rsidRPr="00772711">
        <w:rPr>
          <w:b/>
          <w:i/>
          <w:sz w:val="20"/>
          <w:szCs w:val="20"/>
        </w:rPr>
        <w:t xml:space="preserve"> права на самовизначення</w:t>
      </w:r>
      <w:r w:rsidRPr="00772711">
        <w:rPr>
          <w:b/>
          <w:i/>
          <w:sz w:val="20"/>
          <w:szCs w:val="20"/>
          <w:lang w:val="uk-UA"/>
        </w:rPr>
        <w:t>… и далі по тексту.</w:t>
      </w:r>
    </w:p>
    <w:sectPr w:rsidR="00EF05DA" w:rsidSect="00DC4EA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17C" w:rsidRDefault="0044517C" w:rsidP="00CD07CF">
      <w:r>
        <w:separator/>
      </w:r>
    </w:p>
  </w:endnote>
  <w:endnote w:type="continuationSeparator" w:id="1">
    <w:p w:rsidR="0044517C" w:rsidRDefault="0044517C" w:rsidP="00CD0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17C" w:rsidRDefault="0044517C" w:rsidP="00CD07CF">
      <w:r>
        <w:separator/>
      </w:r>
    </w:p>
  </w:footnote>
  <w:footnote w:type="continuationSeparator" w:id="1">
    <w:p w:rsidR="0044517C" w:rsidRDefault="0044517C" w:rsidP="00CD07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65969"/>
      <w:docPartObj>
        <w:docPartGallery w:val="Page Numbers (Top of Page)"/>
        <w:docPartUnique/>
      </w:docPartObj>
    </w:sdtPr>
    <w:sdtContent>
      <w:p w:rsidR="00CD07CF" w:rsidRDefault="00CD07CF">
        <w:pPr>
          <w:pStyle w:val="a6"/>
          <w:jc w:val="center"/>
        </w:pPr>
        <w:fldSimple w:instr=" PAGE   \* MERGEFORMAT ">
          <w:r w:rsidR="009E4F40">
            <w:rPr>
              <w:noProof/>
            </w:rPr>
            <w:t>1</w:t>
          </w:r>
        </w:fldSimple>
      </w:p>
    </w:sdtContent>
  </w:sdt>
  <w:p w:rsidR="00CD07CF" w:rsidRDefault="00CD0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E3B09"/>
    <w:multiLevelType w:val="hybridMultilevel"/>
    <w:tmpl w:val="45D69D54"/>
    <w:lvl w:ilvl="0" w:tplc="7B98E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6396"/>
    <w:rsid w:val="000D6655"/>
    <w:rsid w:val="00101732"/>
    <w:rsid w:val="001342B3"/>
    <w:rsid w:val="001A2101"/>
    <w:rsid w:val="0044517C"/>
    <w:rsid w:val="004B74DF"/>
    <w:rsid w:val="004D1A31"/>
    <w:rsid w:val="00502911"/>
    <w:rsid w:val="005C59FC"/>
    <w:rsid w:val="00607975"/>
    <w:rsid w:val="006432FB"/>
    <w:rsid w:val="006778D5"/>
    <w:rsid w:val="006C75DC"/>
    <w:rsid w:val="007D7648"/>
    <w:rsid w:val="008B27B2"/>
    <w:rsid w:val="009136D3"/>
    <w:rsid w:val="009239E3"/>
    <w:rsid w:val="009E4F40"/>
    <w:rsid w:val="00A25B1B"/>
    <w:rsid w:val="00B46396"/>
    <w:rsid w:val="00B8497E"/>
    <w:rsid w:val="00B95046"/>
    <w:rsid w:val="00BD7E69"/>
    <w:rsid w:val="00CD07CF"/>
    <w:rsid w:val="00CD7577"/>
    <w:rsid w:val="00CE28B0"/>
    <w:rsid w:val="00D716FA"/>
    <w:rsid w:val="00DC4EA6"/>
    <w:rsid w:val="00DE5C3E"/>
    <w:rsid w:val="00E67C49"/>
    <w:rsid w:val="00ED7724"/>
    <w:rsid w:val="00EF05DA"/>
    <w:rsid w:val="00F05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4639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74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74D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D07C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D07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D07C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D07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2014-10-05T11:37:00Z</dcterms:created>
  <dcterms:modified xsi:type="dcterms:W3CDTF">2014-10-05T15:47:00Z</dcterms:modified>
</cp:coreProperties>
</file>