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4D5" w:rsidRDefault="003606C4">
      <w:pPr>
        <w:rPr>
          <w:i/>
          <w:sz w:val="32"/>
          <w:szCs w:val="32"/>
          <w:lang w:val="uk-UA"/>
        </w:rPr>
      </w:pPr>
      <w:r w:rsidRPr="00155A2D">
        <w:rPr>
          <w:b/>
          <w:sz w:val="36"/>
          <w:szCs w:val="36"/>
          <w:lang w:val="uk-UA"/>
        </w:rPr>
        <w:t>Місцева громада</w:t>
      </w:r>
      <w:r>
        <w:rPr>
          <w:lang w:val="uk-UA"/>
        </w:rPr>
        <w:t xml:space="preserve"> – </w:t>
      </w:r>
      <w:r w:rsidRPr="003606C4">
        <w:rPr>
          <w:i/>
          <w:sz w:val="32"/>
          <w:szCs w:val="32"/>
          <w:lang w:val="uk-UA"/>
        </w:rPr>
        <w:t>сукупність всіх жителів, що мешкають на  законних підставах в межах певної території</w:t>
      </w:r>
      <w:r>
        <w:rPr>
          <w:i/>
          <w:sz w:val="32"/>
          <w:szCs w:val="32"/>
          <w:lang w:val="uk-UA"/>
        </w:rPr>
        <w:t>.</w:t>
      </w:r>
    </w:p>
    <w:p w:rsidR="003606C4" w:rsidRDefault="003606C4">
      <w:pPr>
        <w:rPr>
          <w:i/>
          <w:sz w:val="32"/>
          <w:szCs w:val="32"/>
          <w:lang w:val="uk-UA"/>
        </w:rPr>
      </w:pPr>
    </w:p>
    <w:p w:rsidR="003606C4" w:rsidRPr="00155A2D" w:rsidRDefault="003606C4">
      <w:pPr>
        <w:rPr>
          <w:i/>
          <w:sz w:val="32"/>
          <w:szCs w:val="32"/>
          <w:lang w:val="uk-UA"/>
        </w:rPr>
      </w:pPr>
      <w:r w:rsidRPr="00155A2D">
        <w:rPr>
          <w:b/>
          <w:sz w:val="36"/>
          <w:szCs w:val="36"/>
          <w:lang w:val="uk-UA"/>
        </w:rPr>
        <w:t>Територіальна громада</w:t>
      </w:r>
      <w:r>
        <w:rPr>
          <w:sz w:val="32"/>
          <w:szCs w:val="32"/>
          <w:lang w:val="uk-UA"/>
        </w:rPr>
        <w:t xml:space="preserve"> – </w:t>
      </w:r>
      <w:r w:rsidRPr="00155A2D">
        <w:rPr>
          <w:i/>
          <w:sz w:val="32"/>
          <w:szCs w:val="32"/>
          <w:lang w:val="uk-UA"/>
        </w:rPr>
        <w:t>первинний повноважний суб’є</w:t>
      </w:r>
      <w:r w:rsidR="00E121FF" w:rsidRPr="00155A2D">
        <w:rPr>
          <w:i/>
          <w:sz w:val="32"/>
          <w:szCs w:val="32"/>
          <w:lang w:val="uk-UA"/>
        </w:rPr>
        <w:t>кт місцевого самоврядування, доб</w:t>
      </w:r>
      <w:r w:rsidRPr="00155A2D">
        <w:rPr>
          <w:i/>
          <w:sz w:val="32"/>
          <w:szCs w:val="32"/>
          <w:lang w:val="uk-UA"/>
        </w:rPr>
        <w:t xml:space="preserve">ровільне самоврядне об’єднання </w:t>
      </w:r>
      <w:r w:rsidR="00155A2D" w:rsidRPr="00155A2D">
        <w:rPr>
          <w:i/>
          <w:sz w:val="32"/>
          <w:szCs w:val="32"/>
          <w:lang w:val="uk-UA"/>
        </w:rPr>
        <w:t>більшості повнолітніх, дієздатних громадян</w:t>
      </w:r>
      <w:r w:rsidRPr="00155A2D">
        <w:rPr>
          <w:i/>
          <w:sz w:val="32"/>
          <w:szCs w:val="32"/>
          <w:lang w:val="uk-UA"/>
        </w:rPr>
        <w:t>, що мешкають на законних підставах в межах самостійної адміністративно – територіальної одиниці – жителів села, чи об’єднання у сільс</w:t>
      </w:r>
      <w:r w:rsidR="00E121FF" w:rsidRPr="00155A2D">
        <w:rPr>
          <w:i/>
          <w:sz w:val="32"/>
          <w:szCs w:val="32"/>
          <w:lang w:val="uk-UA"/>
        </w:rPr>
        <w:t>ьку громаду жителів кількох сіл, селища, міста, району</w:t>
      </w:r>
      <w:r w:rsidR="00155A2D">
        <w:rPr>
          <w:i/>
          <w:sz w:val="32"/>
          <w:szCs w:val="32"/>
          <w:lang w:val="uk-UA"/>
        </w:rPr>
        <w:t xml:space="preserve"> в місті.</w:t>
      </w:r>
      <w:r w:rsidR="00E121FF" w:rsidRPr="00155A2D">
        <w:rPr>
          <w:i/>
          <w:sz w:val="32"/>
          <w:szCs w:val="32"/>
          <w:lang w:val="uk-UA"/>
        </w:rPr>
        <w:t xml:space="preserve"> Територіальна громада є</w:t>
      </w:r>
      <w:r w:rsidRPr="00155A2D">
        <w:rPr>
          <w:i/>
          <w:sz w:val="32"/>
          <w:szCs w:val="32"/>
          <w:lang w:val="uk-UA"/>
        </w:rPr>
        <w:t xml:space="preserve"> </w:t>
      </w:r>
      <w:r w:rsidR="00E121FF" w:rsidRPr="00155A2D">
        <w:rPr>
          <w:i/>
          <w:sz w:val="32"/>
          <w:szCs w:val="32"/>
          <w:lang w:val="uk-UA"/>
        </w:rPr>
        <w:t xml:space="preserve">колективним власником рухомого і нерухомого майна , землі та природних ресурсів, що є в межах </w:t>
      </w:r>
      <w:r w:rsidR="00155A2D" w:rsidRPr="00155A2D">
        <w:rPr>
          <w:i/>
          <w:sz w:val="32"/>
          <w:szCs w:val="32"/>
          <w:lang w:val="uk-UA"/>
        </w:rPr>
        <w:t xml:space="preserve">її території, </w:t>
      </w:r>
      <w:r w:rsidR="00E121FF" w:rsidRPr="00155A2D">
        <w:rPr>
          <w:i/>
          <w:sz w:val="32"/>
          <w:szCs w:val="32"/>
          <w:lang w:val="uk-UA"/>
        </w:rPr>
        <w:t>доходів місцевого бюджету та інших</w:t>
      </w:r>
      <w:r w:rsidR="00155A2D" w:rsidRPr="00155A2D">
        <w:rPr>
          <w:i/>
          <w:sz w:val="32"/>
          <w:szCs w:val="32"/>
          <w:lang w:val="uk-UA"/>
        </w:rPr>
        <w:t xml:space="preserve"> коштів.</w:t>
      </w:r>
    </w:p>
    <w:sectPr w:rsidR="003606C4" w:rsidRPr="00155A2D" w:rsidSect="009B4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6C4"/>
    <w:rsid w:val="00155A2D"/>
    <w:rsid w:val="003606C4"/>
    <w:rsid w:val="009B44D5"/>
    <w:rsid w:val="00E12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4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2014-07-08T15:21:00Z</cp:lastPrinted>
  <dcterms:created xsi:type="dcterms:W3CDTF">2014-07-08T14:55:00Z</dcterms:created>
  <dcterms:modified xsi:type="dcterms:W3CDTF">2014-07-08T15:23:00Z</dcterms:modified>
</cp:coreProperties>
</file>